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51"/>
        <w:gridCol w:w="1128"/>
        <w:gridCol w:w="4245"/>
      </w:tblGrid>
      <w:tr w:rsidR="00ED20D8" w:rsidRPr="00E5096D" w:rsidTr="00C67BD5">
        <w:tc>
          <w:tcPr>
            <w:tcW w:w="4751" w:type="dxa"/>
          </w:tcPr>
          <w:p w:rsidR="00ED20D8" w:rsidRPr="00B87F05" w:rsidRDefault="00ED20D8" w:rsidP="00C67BD5">
            <w:pPr>
              <w:pStyle w:val="7"/>
              <w:spacing w:before="0" w:line="276" w:lineRule="auto"/>
              <w:rPr>
                <w:i w:val="0"/>
                <w:sz w:val="22"/>
                <w:szCs w:val="22"/>
              </w:rPr>
            </w:pPr>
            <w:r w:rsidRPr="006511AC">
              <w:rPr>
                <w:sz w:val="22"/>
                <w:szCs w:val="22"/>
              </w:rPr>
              <w:br w:type="page"/>
            </w:r>
            <w:r w:rsidRPr="006511AC">
              <w:rPr>
                <w:sz w:val="22"/>
                <w:szCs w:val="22"/>
              </w:rPr>
              <w:br w:type="page"/>
            </w:r>
          </w:p>
          <w:p w:rsidR="00ED20D8" w:rsidRDefault="00ED20D8" w:rsidP="00C67BD5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ЦЕНТРАЛЬНАЯ </w:t>
            </w:r>
          </w:p>
          <w:p w:rsidR="00ED20D8" w:rsidRPr="005A582C" w:rsidRDefault="00ED20D8" w:rsidP="00C67BD5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ИЗБИРАТЕЛЬНАЯ</w:t>
            </w:r>
            <w:r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 </w:t>
            </w:r>
            <w:r w:rsidRPr="005A582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КОМИССИЯ РЕСПУБЛИКИ САХА (ЯКУТИЯ)</w:t>
            </w:r>
          </w:p>
          <w:p w:rsidR="00ED20D8" w:rsidRPr="006511AC" w:rsidRDefault="00ED20D8" w:rsidP="00C67BD5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8" w:type="dxa"/>
          </w:tcPr>
          <w:p w:rsidR="00ED20D8" w:rsidRPr="006511AC" w:rsidRDefault="00ED20D8" w:rsidP="00C67BD5">
            <w:pPr>
              <w:spacing w:line="276" w:lineRule="auto"/>
              <w:rPr>
                <w:sz w:val="22"/>
                <w:szCs w:val="22"/>
              </w:rPr>
            </w:pPr>
            <w:r w:rsidRPr="006511AC">
              <w:rPr>
                <w:noProof/>
                <w:sz w:val="22"/>
                <w:szCs w:val="22"/>
              </w:rPr>
              <w:drawing>
                <wp:inline distT="0" distB="0" distL="0" distR="0" wp14:anchorId="00835A1A" wp14:editId="4A244E84">
                  <wp:extent cx="579600" cy="594000"/>
                  <wp:effectExtent l="0" t="0" r="0" b="0"/>
                  <wp:docPr id="2" name="Рисунок 1" descr="C:\Users\aot\Pictures\logo (1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600" cy="59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5" w:type="dxa"/>
          </w:tcPr>
          <w:p w:rsidR="00ED20D8" w:rsidRDefault="00ED20D8" w:rsidP="00C67BD5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</w:p>
          <w:p w:rsidR="00ED20D8" w:rsidRPr="006511AC" w:rsidRDefault="00ED20D8" w:rsidP="00C67BD5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САХА 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Р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СП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Б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Л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Э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Т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И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Н</w:t>
            </w:r>
          </w:p>
          <w:p w:rsidR="00ED20D8" w:rsidRPr="006511AC" w:rsidRDefault="00ED20D8" w:rsidP="00C67BD5">
            <w:pPr>
              <w:spacing w:line="276" w:lineRule="auto"/>
              <w:rPr>
                <w:b/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ED20D8" w:rsidRPr="006511AC" w:rsidRDefault="00ED20D8" w:rsidP="00C67BD5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ED20D8" w:rsidRPr="009B7A2A" w:rsidRDefault="00ED20D8" w:rsidP="00ED20D8">
      <w:pPr>
        <w:rPr>
          <w:sz w:val="24"/>
          <w:szCs w:val="24"/>
        </w:rPr>
      </w:pPr>
    </w:p>
    <w:p w:rsidR="00ED20D8" w:rsidRPr="00400EB4" w:rsidRDefault="00ED20D8" w:rsidP="00ED20D8">
      <w:pPr>
        <w:rPr>
          <w:b/>
        </w:rPr>
      </w:pPr>
      <w:r w:rsidRPr="00F81C91">
        <w:rPr>
          <w:b/>
        </w:rPr>
        <w:t>ПОСТАНОВЛЕНИЕ</w:t>
      </w:r>
    </w:p>
    <w:p w:rsidR="00ED20D8" w:rsidRPr="009B7A2A" w:rsidRDefault="00ED20D8" w:rsidP="00ED20D8">
      <w:pPr>
        <w:rPr>
          <w:sz w:val="24"/>
          <w:szCs w:val="24"/>
        </w:rPr>
      </w:pPr>
    </w:p>
    <w:p w:rsidR="00D75D9B" w:rsidRPr="004D0665" w:rsidRDefault="008F52FF" w:rsidP="00D75D9B">
      <w:pPr>
        <w:tabs>
          <w:tab w:val="left" w:pos="3544"/>
          <w:tab w:val="left" w:pos="6651"/>
        </w:tabs>
        <w:spacing w:line="360" w:lineRule="auto"/>
        <w:jc w:val="left"/>
        <w:rPr>
          <w:color w:val="000000"/>
        </w:rPr>
      </w:pPr>
      <w:r>
        <w:rPr>
          <w:color w:val="000000"/>
        </w:rPr>
        <w:t>14</w:t>
      </w:r>
      <w:r w:rsidR="00E15BB2">
        <w:rPr>
          <w:color w:val="000000"/>
        </w:rPr>
        <w:t xml:space="preserve"> январ</w:t>
      </w:r>
      <w:r w:rsidR="00D75D9B">
        <w:rPr>
          <w:color w:val="000000"/>
        </w:rPr>
        <w:t>я</w:t>
      </w:r>
      <w:r w:rsidR="00D75D9B" w:rsidRPr="00A53A4E">
        <w:rPr>
          <w:color w:val="000000"/>
        </w:rPr>
        <w:t xml:space="preserve"> 20</w:t>
      </w:r>
      <w:r w:rsidR="00E15BB2">
        <w:rPr>
          <w:color w:val="000000"/>
        </w:rPr>
        <w:t>20</w:t>
      </w:r>
      <w:r w:rsidR="00D75D9B" w:rsidRPr="00A53A4E">
        <w:rPr>
          <w:color w:val="000000"/>
        </w:rPr>
        <w:t xml:space="preserve"> г. </w:t>
      </w:r>
      <w:r w:rsidR="00D75D9B" w:rsidRPr="00A53A4E">
        <w:rPr>
          <w:color w:val="000000"/>
        </w:rPr>
        <w:tab/>
      </w:r>
      <w:r w:rsidR="00D75D9B" w:rsidRPr="00A53A4E">
        <w:rPr>
          <w:color w:val="000000"/>
        </w:rPr>
        <w:tab/>
      </w:r>
      <w:r w:rsidR="00D75D9B">
        <w:rPr>
          <w:color w:val="000000"/>
        </w:rPr>
        <w:tab/>
      </w:r>
      <w:r w:rsidR="00D75D9B">
        <w:rPr>
          <w:color w:val="000000"/>
        </w:rPr>
        <w:tab/>
      </w:r>
      <w:r w:rsidR="00D75D9B" w:rsidRPr="004715B2">
        <w:rPr>
          <w:color w:val="000000"/>
        </w:rPr>
        <w:t>№</w:t>
      </w:r>
      <w:r w:rsidR="00E15BB2">
        <w:rPr>
          <w:color w:val="000000"/>
        </w:rPr>
        <w:t>115</w:t>
      </w:r>
      <w:r w:rsidR="00D75D9B">
        <w:rPr>
          <w:color w:val="000000"/>
        </w:rPr>
        <w:t>/</w:t>
      </w:r>
      <w:r w:rsidR="004D0986">
        <w:rPr>
          <w:color w:val="000000"/>
        </w:rPr>
        <w:t>6</w:t>
      </w:r>
      <w:r w:rsidR="00D75D9B">
        <w:rPr>
          <w:color w:val="000000"/>
        </w:rPr>
        <w:t>-6</w:t>
      </w:r>
      <w:r w:rsidR="00D75D9B" w:rsidRPr="004715B2">
        <w:rPr>
          <w:color w:val="000000"/>
        </w:rPr>
        <w:t xml:space="preserve"> </w:t>
      </w:r>
    </w:p>
    <w:p w:rsidR="00D75D9B" w:rsidRPr="00A53A4E" w:rsidRDefault="00D75D9B" w:rsidP="00C67BD5">
      <w:pPr>
        <w:spacing w:before="240" w:line="360" w:lineRule="auto"/>
      </w:pPr>
      <w:r w:rsidRPr="00A53A4E">
        <w:rPr>
          <w:color w:val="000000"/>
        </w:rPr>
        <w:t>г. Якутск</w:t>
      </w:r>
    </w:p>
    <w:p w:rsidR="00ED20D8" w:rsidRDefault="00ED20D8" w:rsidP="00ED20D8">
      <w:pPr>
        <w:spacing w:line="276" w:lineRule="auto"/>
        <w:rPr>
          <w:b/>
        </w:rPr>
      </w:pPr>
    </w:p>
    <w:p w:rsidR="00ED20D8" w:rsidRDefault="00D75D9B" w:rsidP="00ED20D8">
      <w:pPr>
        <w:spacing w:line="276" w:lineRule="auto"/>
        <w:rPr>
          <w:b/>
        </w:rPr>
      </w:pPr>
      <w:r>
        <w:rPr>
          <w:b/>
        </w:rPr>
        <w:t>О Р</w:t>
      </w:r>
      <w:r w:rsidRPr="00D75D9B">
        <w:rPr>
          <w:b/>
        </w:rPr>
        <w:t>абоч</w:t>
      </w:r>
      <w:r>
        <w:rPr>
          <w:b/>
        </w:rPr>
        <w:t>ей</w:t>
      </w:r>
      <w:r w:rsidRPr="00D75D9B">
        <w:rPr>
          <w:b/>
        </w:rPr>
        <w:t xml:space="preserve"> групп</w:t>
      </w:r>
      <w:r>
        <w:rPr>
          <w:b/>
        </w:rPr>
        <w:t>е</w:t>
      </w:r>
      <w:r w:rsidRPr="00D75D9B">
        <w:rPr>
          <w:b/>
        </w:rPr>
        <w:t xml:space="preserve"> по контролю за изготовлением, распределением и доставкой избирательных бюллетеней </w:t>
      </w:r>
      <w:r w:rsidR="00E15BB2">
        <w:rPr>
          <w:b/>
        </w:rPr>
        <w:t>на</w:t>
      </w:r>
      <w:r w:rsidRPr="00D75D9B">
        <w:rPr>
          <w:b/>
        </w:rPr>
        <w:t xml:space="preserve"> </w:t>
      </w:r>
      <w:r w:rsidR="00E15BB2">
        <w:rPr>
          <w:b/>
        </w:rPr>
        <w:t xml:space="preserve">дополнительных </w:t>
      </w:r>
      <w:r w:rsidRPr="00D75D9B">
        <w:rPr>
          <w:b/>
        </w:rPr>
        <w:t>выбора</w:t>
      </w:r>
      <w:r w:rsidR="00E15BB2">
        <w:rPr>
          <w:b/>
        </w:rPr>
        <w:t>х</w:t>
      </w:r>
      <w:r w:rsidRPr="00D75D9B">
        <w:rPr>
          <w:b/>
        </w:rPr>
        <w:t xml:space="preserve"> народн</w:t>
      </w:r>
      <w:r w:rsidR="00E15BB2">
        <w:rPr>
          <w:b/>
        </w:rPr>
        <w:t xml:space="preserve">ого </w:t>
      </w:r>
      <w:r w:rsidRPr="00D75D9B">
        <w:rPr>
          <w:b/>
        </w:rPr>
        <w:t>депутат</w:t>
      </w:r>
      <w:r w:rsidR="00E15BB2">
        <w:rPr>
          <w:b/>
        </w:rPr>
        <w:t>а</w:t>
      </w:r>
      <w:r w:rsidRPr="00D75D9B">
        <w:rPr>
          <w:b/>
        </w:rPr>
        <w:t xml:space="preserve"> Республики Саха (Якутия) </w:t>
      </w:r>
      <w:r>
        <w:rPr>
          <w:b/>
        </w:rPr>
        <w:t>шес</w:t>
      </w:r>
      <w:r w:rsidRPr="00D75D9B">
        <w:rPr>
          <w:b/>
        </w:rPr>
        <w:t>того созыва</w:t>
      </w:r>
      <w:r w:rsidR="00E15BB2">
        <w:rPr>
          <w:b/>
        </w:rPr>
        <w:t xml:space="preserve"> </w:t>
      </w:r>
    </w:p>
    <w:p w:rsidR="00E15BB2" w:rsidRDefault="00E15BB2" w:rsidP="00ED20D8">
      <w:pPr>
        <w:spacing w:line="276" w:lineRule="auto"/>
        <w:rPr>
          <w:b/>
        </w:rPr>
      </w:pPr>
      <w:r>
        <w:rPr>
          <w:b/>
        </w:rPr>
        <w:t>по Арктическому одномандатному избирательному округу №35</w:t>
      </w:r>
    </w:p>
    <w:p w:rsidR="00D75D9B" w:rsidRPr="002C7E4C" w:rsidRDefault="00D75D9B" w:rsidP="00ED20D8">
      <w:pPr>
        <w:spacing w:line="276" w:lineRule="auto"/>
        <w:rPr>
          <w:b/>
        </w:rPr>
      </w:pPr>
    </w:p>
    <w:p w:rsidR="00D75D9B" w:rsidRPr="00D75D9B" w:rsidRDefault="00D75D9B" w:rsidP="00D75D9B">
      <w:pPr>
        <w:spacing w:line="312" w:lineRule="auto"/>
        <w:ind w:firstLine="709"/>
        <w:jc w:val="both"/>
      </w:pPr>
      <w:r w:rsidRPr="00D75D9B">
        <w:t xml:space="preserve">В целях реализации полномочий Центральной избирательной комиссии Республики Саха (Якутия) по контролю за изготовлением, распределением и доставкой избирательных бюллетеней по выборам народных депутатов Республики Саха (Якутия) </w:t>
      </w:r>
      <w:r>
        <w:t>шес</w:t>
      </w:r>
      <w:r w:rsidRPr="00D75D9B">
        <w:t xml:space="preserve">того созыва, Центральная избирательная комиссия Республики Саха (Якутия) п о с </w:t>
      </w:r>
      <w:proofErr w:type="gramStart"/>
      <w:r w:rsidRPr="00D75D9B">
        <w:t>т</w:t>
      </w:r>
      <w:proofErr w:type="gramEnd"/>
      <w:r w:rsidRPr="00D75D9B">
        <w:t xml:space="preserve"> а н о в л я е т:</w:t>
      </w:r>
    </w:p>
    <w:p w:rsidR="00D75D9B" w:rsidRPr="00E15BB2" w:rsidRDefault="00D75D9B" w:rsidP="00E15BB2">
      <w:pPr>
        <w:spacing w:after="120" w:line="312" w:lineRule="auto"/>
        <w:ind w:firstLine="709"/>
        <w:jc w:val="both"/>
      </w:pPr>
      <w:r w:rsidRPr="00D75D9B">
        <w:t xml:space="preserve">1. Образовать Рабочую группу по контролю за изготовлением, распределением и доставкой избирательных бюллетеней </w:t>
      </w:r>
      <w:r w:rsidR="00E15BB2">
        <w:t>на</w:t>
      </w:r>
      <w:r w:rsidRPr="00D75D9B">
        <w:t xml:space="preserve"> </w:t>
      </w:r>
      <w:r w:rsidR="00E15BB2">
        <w:t xml:space="preserve">дополнительных </w:t>
      </w:r>
      <w:r w:rsidRPr="00D75D9B">
        <w:t>выбора</w:t>
      </w:r>
      <w:r w:rsidR="00E15BB2">
        <w:t>х</w:t>
      </w:r>
      <w:r w:rsidRPr="00D75D9B">
        <w:t xml:space="preserve"> народн</w:t>
      </w:r>
      <w:r w:rsidR="00E15BB2">
        <w:t>ого</w:t>
      </w:r>
      <w:r w:rsidRPr="00D75D9B">
        <w:t xml:space="preserve"> депутат</w:t>
      </w:r>
      <w:r w:rsidR="00E15BB2">
        <w:t>а</w:t>
      </w:r>
      <w:r w:rsidRPr="00D75D9B">
        <w:t xml:space="preserve"> Республики Саха (Якутия) </w:t>
      </w:r>
      <w:r>
        <w:t>шес</w:t>
      </w:r>
      <w:r w:rsidRPr="00D75D9B">
        <w:t xml:space="preserve">того созыва </w:t>
      </w:r>
      <w:r w:rsidR="00E15BB2">
        <w:t>по</w:t>
      </w:r>
      <w:r w:rsidR="00E15BB2" w:rsidRPr="00E15BB2">
        <w:t xml:space="preserve"> Арктическому одномандатному избирательному округу №35</w:t>
      </w:r>
      <w:r w:rsidR="00E15BB2">
        <w:t xml:space="preserve"> </w:t>
      </w:r>
      <w:r w:rsidRPr="00D75D9B">
        <w:t>в следующем составе:</w:t>
      </w:r>
    </w:p>
    <w:p w:rsidR="00D75D9B" w:rsidRPr="00D75D9B" w:rsidRDefault="00D75D9B" w:rsidP="00A72244">
      <w:pPr>
        <w:spacing w:line="312" w:lineRule="auto"/>
        <w:ind w:firstLine="709"/>
        <w:jc w:val="both"/>
      </w:pPr>
      <w:r>
        <w:t>Конакова Ирина Николаевна</w:t>
      </w:r>
      <w:r w:rsidRPr="00D75D9B">
        <w:t xml:space="preserve">, </w:t>
      </w:r>
      <w:r>
        <w:t xml:space="preserve">заместитель </w:t>
      </w:r>
      <w:r w:rsidRPr="00D75D9B">
        <w:t>председател</w:t>
      </w:r>
      <w:r>
        <w:t>я</w:t>
      </w:r>
      <w:r w:rsidRPr="00D75D9B">
        <w:t xml:space="preserve"> Центральной избирательной комиссии Республики Саха (Якутия), руководитель Рабочей группы;</w:t>
      </w:r>
    </w:p>
    <w:p w:rsidR="00B40529" w:rsidRDefault="00B40529" w:rsidP="00A72244">
      <w:pPr>
        <w:spacing w:line="312" w:lineRule="auto"/>
        <w:ind w:firstLine="709"/>
        <w:jc w:val="both"/>
      </w:pPr>
      <w:r w:rsidRPr="00B40529">
        <w:t>Мярикянова Эльвира Трофимовна, секретарь Центральной избирательной комиссии Республики Саха (Якутия), заместитель председателя Рабочей группы;</w:t>
      </w:r>
    </w:p>
    <w:p w:rsidR="00D75D9B" w:rsidRPr="00D75D9B" w:rsidRDefault="00D75D9B" w:rsidP="00A72244">
      <w:pPr>
        <w:spacing w:line="312" w:lineRule="auto"/>
        <w:ind w:firstLine="709"/>
        <w:jc w:val="both"/>
      </w:pPr>
      <w:r w:rsidRPr="00D75D9B">
        <w:t>Григорьева Аида Васильевна, руководитель организационно-методического отдела Центральной избирательной комиссии Республики Саха (Якутия), секретарь Рабочей группы;</w:t>
      </w:r>
    </w:p>
    <w:p w:rsidR="00D75D9B" w:rsidRDefault="00D75D9B" w:rsidP="00A72244">
      <w:pPr>
        <w:spacing w:line="312" w:lineRule="auto"/>
        <w:ind w:firstLine="709"/>
        <w:jc w:val="both"/>
      </w:pPr>
      <w:r>
        <w:lastRenderedPageBreak/>
        <w:t>Андреева Екатерина Петровна</w:t>
      </w:r>
      <w:r w:rsidRPr="00D75D9B">
        <w:t>, член Центральной избирательной комиссии Республики Саха (Якутия) с правом решающего голоса, член Рабочей группы;</w:t>
      </w:r>
    </w:p>
    <w:p w:rsidR="003B7642" w:rsidRDefault="003B7642" w:rsidP="00A72244">
      <w:pPr>
        <w:spacing w:line="312" w:lineRule="auto"/>
        <w:ind w:firstLine="709"/>
        <w:jc w:val="both"/>
      </w:pPr>
      <w:proofErr w:type="spellStart"/>
      <w:r>
        <w:t>Егорочкина</w:t>
      </w:r>
      <w:proofErr w:type="spellEnd"/>
      <w:r>
        <w:t xml:space="preserve"> Надежда Владимировна, руководитель </w:t>
      </w:r>
      <w:r w:rsidRPr="003B7642">
        <w:t>отдела правового обеспечения и контроля Центральной избирательной комиссии Республики Саха (Якутия)</w:t>
      </w:r>
      <w:r w:rsidR="00B40529">
        <w:t>, член Рабочей группы</w:t>
      </w:r>
      <w:r>
        <w:t>;</w:t>
      </w:r>
    </w:p>
    <w:p w:rsidR="00D75D9B" w:rsidRPr="00D75D9B" w:rsidRDefault="00D75D9B" w:rsidP="00A72244">
      <w:pPr>
        <w:spacing w:line="312" w:lineRule="auto"/>
        <w:ind w:firstLine="709"/>
        <w:jc w:val="both"/>
      </w:pPr>
      <w:r>
        <w:t xml:space="preserve">Колесова Варвара Михайловна, главный бухгалтер </w:t>
      </w:r>
      <w:r w:rsidRPr="00D75D9B">
        <w:t>Центральной избирательной комиссии Республики Саха (Якутия)</w:t>
      </w:r>
      <w:r>
        <w:t>, член Рабочей группы;</w:t>
      </w:r>
    </w:p>
    <w:p w:rsidR="00D75D9B" w:rsidRPr="00D75D9B" w:rsidRDefault="00D75D9B" w:rsidP="00A72244">
      <w:pPr>
        <w:spacing w:line="312" w:lineRule="auto"/>
        <w:ind w:firstLine="709"/>
        <w:jc w:val="both"/>
      </w:pPr>
      <w:r w:rsidRPr="00D75D9B">
        <w:t>Корнилов Павел Валерианович, член Центральной избирательной комиссии Республики Саха (Якутия)</w:t>
      </w:r>
      <w:r>
        <w:t xml:space="preserve"> </w:t>
      </w:r>
      <w:r w:rsidRPr="00D75D9B">
        <w:t>с правом решающего голоса, член Рабочей группы;</w:t>
      </w:r>
    </w:p>
    <w:p w:rsidR="00D75D9B" w:rsidRDefault="00D75D9B" w:rsidP="00A72244">
      <w:pPr>
        <w:spacing w:line="312" w:lineRule="auto"/>
        <w:ind w:firstLine="709"/>
        <w:jc w:val="both"/>
      </w:pPr>
      <w:proofErr w:type="spellStart"/>
      <w:r>
        <w:t>Седушков</w:t>
      </w:r>
      <w:proofErr w:type="spellEnd"/>
      <w:r>
        <w:t xml:space="preserve"> Денис Александрович, </w:t>
      </w:r>
      <w:r w:rsidRPr="00D75D9B">
        <w:t>член Центральной избирательной комиссии Республики Саха (Якутия) с правом решающего голоса, член Рабочей группы;</w:t>
      </w:r>
    </w:p>
    <w:p w:rsidR="00D75D9B" w:rsidRDefault="00D75D9B" w:rsidP="00A72244">
      <w:pPr>
        <w:spacing w:line="312" w:lineRule="auto"/>
        <w:ind w:firstLine="709"/>
        <w:jc w:val="both"/>
      </w:pPr>
      <w:r>
        <w:t xml:space="preserve">Тимофеев Алексей Олегович, главный специалист Информационного центра </w:t>
      </w:r>
      <w:r w:rsidRPr="00D75D9B">
        <w:t>Центральной избирательной комиссии Республики Саха (Якутия)</w:t>
      </w:r>
      <w:r>
        <w:t xml:space="preserve">, </w:t>
      </w:r>
      <w:r w:rsidRPr="00D75D9B">
        <w:t>член Рабочей группы;</w:t>
      </w:r>
    </w:p>
    <w:p w:rsidR="00B40529" w:rsidRDefault="00D75D9B" w:rsidP="00A72244">
      <w:pPr>
        <w:spacing w:line="312" w:lineRule="auto"/>
        <w:ind w:firstLine="709"/>
        <w:jc w:val="both"/>
      </w:pPr>
      <w:r>
        <w:t xml:space="preserve">Ушакова Ирина Павловна, </w:t>
      </w:r>
      <w:r w:rsidRPr="00D75D9B">
        <w:t>член Центральной избирательной комиссии Республики Саха (Якутия) с правом решающего голоса, член Рабочей группы</w:t>
      </w:r>
      <w:r w:rsidR="00A839D3">
        <w:t>;</w:t>
      </w:r>
    </w:p>
    <w:p w:rsidR="00D75D9B" w:rsidRPr="00D75D9B" w:rsidRDefault="00B40529" w:rsidP="00B40529">
      <w:pPr>
        <w:spacing w:after="120" w:line="312" w:lineRule="auto"/>
        <w:ind w:firstLine="709"/>
        <w:jc w:val="both"/>
      </w:pPr>
      <w:r>
        <w:t>Федоров Дмитрий Данилович, старший референт</w:t>
      </w:r>
      <w:r w:rsidRPr="00B40529">
        <w:t xml:space="preserve"> организационно-методического отдела Центральной избирательной комиссии Республики Саха (Якутия), член Рабочей группы</w:t>
      </w:r>
      <w:r w:rsidR="00D75D9B">
        <w:t>.</w:t>
      </w:r>
    </w:p>
    <w:p w:rsidR="00A300DC" w:rsidRPr="00A300DC" w:rsidRDefault="00D75D9B" w:rsidP="00D75D9B">
      <w:pPr>
        <w:pStyle w:val="21"/>
        <w:spacing w:line="312" w:lineRule="auto"/>
        <w:ind w:left="0" w:firstLine="709"/>
        <w:rPr>
          <w:sz w:val="28"/>
        </w:rPr>
      </w:pPr>
      <w:r w:rsidRPr="00D75D9B">
        <w:rPr>
          <w:sz w:val="28"/>
        </w:rPr>
        <w:t>2.</w:t>
      </w:r>
      <w:r w:rsidR="00ED20D8" w:rsidRPr="00D75D9B">
        <w:rPr>
          <w:sz w:val="28"/>
        </w:rPr>
        <w:t xml:space="preserve"> </w:t>
      </w:r>
      <w:r w:rsidR="00A300DC" w:rsidRPr="00A300DC">
        <w:rPr>
          <w:sz w:val="28"/>
        </w:rPr>
        <w:t>Разместить</w:t>
      </w:r>
      <w:bookmarkStart w:id="0" w:name="_GoBack"/>
      <w:bookmarkEnd w:id="0"/>
      <w:r w:rsidR="00A300DC" w:rsidRPr="00A300DC">
        <w:rPr>
          <w:sz w:val="28"/>
        </w:rPr>
        <w:t xml:space="preserve"> настоящее постановление на сайте Центральной избирательной комиссии Республики Саха (Якутия) в информационно-телекоммуникационной сети «Интернет».</w:t>
      </w:r>
    </w:p>
    <w:p w:rsidR="00A300DC" w:rsidRPr="00A72244" w:rsidRDefault="00A300DC" w:rsidP="00A300DC"/>
    <w:p w:rsidR="0012215C" w:rsidRPr="00A72244" w:rsidRDefault="00A300DC" w:rsidP="00A300DC">
      <w:pPr>
        <w:ind w:left="720"/>
        <w:jc w:val="both"/>
      </w:pPr>
      <w:r w:rsidRPr="00A72244">
        <w:tab/>
      </w:r>
    </w:p>
    <w:p w:rsidR="00A300DC" w:rsidRPr="00A300DC" w:rsidRDefault="00A300DC" w:rsidP="00A300DC">
      <w:pPr>
        <w:ind w:left="720" w:firstLine="720"/>
        <w:jc w:val="both"/>
      </w:pPr>
      <w:r w:rsidRPr="00A300DC">
        <w:t xml:space="preserve">Председатель </w:t>
      </w:r>
    </w:p>
    <w:p w:rsidR="00A300DC" w:rsidRPr="00A300DC" w:rsidRDefault="00A300DC" w:rsidP="00A300DC">
      <w:pPr>
        <w:jc w:val="both"/>
      </w:pPr>
      <w:r w:rsidRPr="00A300DC">
        <w:t xml:space="preserve">Центральной избирательной комиссии </w:t>
      </w:r>
    </w:p>
    <w:p w:rsidR="00A300DC" w:rsidRPr="00A300DC" w:rsidRDefault="00A300DC" w:rsidP="00A300DC">
      <w:pPr>
        <w:ind w:firstLine="720"/>
        <w:jc w:val="both"/>
      </w:pPr>
      <w:r w:rsidRPr="00A300DC">
        <w:t>Республики Саха (Якутия)</w:t>
      </w:r>
      <w:r w:rsidRPr="00A300DC">
        <w:tab/>
      </w:r>
      <w:r w:rsidRPr="00A300DC">
        <w:tab/>
      </w:r>
      <w:r w:rsidRPr="00A300DC">
        <w:tab/>
      </w:r>
      <w:r w:rsidRPr="00A300DC">
        <w:tab/>
        <w:t xml:space="preserve">                  А.М. Ефимов</w:t>
      </w:r>
    </w:p>
    <w:p w:rsidR="00A300DC" w:rsidRPr="00A300DC" w:rsidRDefault="00A300DC" w:rsidP="00A300DC">
      <w:pPr>
        <w:jc w:val="both"/>
      </w:pPr>
      <w:r w:rsidRPr="00A300DC">
        <w:tab/>
      </w:r>
    </w:p>
    <w:p w:rsidR="00A300DC" w:rsidRPr="00A300DC" w:rsidRDefault="00A300DC" w:rsidP="00A300DC">
      <w:pPr>
        <w:jc w:val="both"/>
      </w:pPr>
      <w:r w:rsidRPr="00A300DC">
        <w:tab/>
      </w:r>
      <w:r w:rsidRPr="00A300DC">
        <w:tab/>
        <w:t>Секретарь</w:t>
      </w:r>
    </w:p>
    <w:p w:rsidR="00A300DC" w:rsidRPr="00A300DC" w:rsidRDefault="00A300DC" w:rsidP="00A300DC">
      <w:pPr>
        <w:jc w:val="both"/>
      </w:pPr>
      <w:r w:rsidRPr="00A300DC">
        <w:t xml:space="preserve">Центральной избирательной комиссии </w:t>
      </w:r>
    </w:p>
    <w:p w:rsidR="00ED20D8" w:rsidRDefault="00A300DC" w:rsidP="003B7642">
      <w:pPr>
        <w:ind w:firstLine="720"/>
        <w:jc w:val="both"/>
      </w:pPr>
      <w:r w:rsidRPr="00A300DC">
        <w:t>Республики Саха (Якутия)</w:t>
      </w:r>
      <w:r w:rsidRPr="00A300DC">
        <w:tab/>
      </w:r>
      <w:r w:rsidRPr="00A300DC">
        <w:tab/>
      </w:r>
      <w:r w:rsidRPr="00A300DC">
        <w:tab/>
      </w:r>
      <w:r w:rsidRPr="00A300DC">
        <w:tab/>
        <w:t xml:space="preserve">             Э.Т. Мярикянова </w:t>
      </w:r>
    </w:p>
    <w:sectPr w:rsidR="00ED20D8" w:rsidSect="00A532D2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29" w:rsidRDefault="00B40529" w:rsidP="00B40529">
      <w:r>
        <w:separator/>
      </w:r>
    </w:p>
  </w:endnote>
  <w:endnote w:type="continuationSeparator" w:id="0">
    <w:p w:rsidR="00B40529" w:rsidRDefault="00B40529" w:rsidP="00B4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29" w:rsidRDefault="00B40529" w:rsidP="00B40529">
      <w:r>
        <w:separator/>
      </w:r>
    </w:p>
  </w:footnote>
  <w:footnote w:type="continuationSeparator" w:id="0">
    <w:p w:rsidR="00B40529" w:rsidRDefault="00B40529" w:rsidP="00B40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798451"/>
      <w:docPartObj>
        <w:docPartGallery w:val="Page Numbers (Top of Page)"/>
        <w:docPartUnique/>
      </w:docPartObj>
    </w:sdtPr>
    <w:sdtEndPr/>
    <w:sdtContent>
      <w:p w:rsidR="00A532D2" w:rsidRDefault="00A532D2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244">
          <w:rPr>
            <w:noProof/>
          </w:rPr>
          <w:t>2</w:t>
        </w:r>
        <w:r>
          <w:fldChar w:fldCharType="end"/>
        </w:r>
      </w:p>
    </w:sdtContent>
  </w:sdt>
  <w:p w:rsidR="00B40529" w:rsidRDefault="00B4052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99C"/>
    <w:rsid w:val="0012215C"/>
    <w:rsid w:val="00257A17"/>
    <w:rsid w:val="003B7642"/>
    <w:rsid w:val="003E56A6"/>
    <w:rsid w:val="0048499C"/>
    <w:rsid w:val="004D0986"/>
    <w:rsid w:val="00532B9F"/>
    <w:rsid w:val="005601C1"/>
    <w:rsid w:val="006F313A"/>
    <w:rsid w:val="008F52FF"/>
    <w:rsid w:val="009B7A2A"/>
    <w:rsid w:val="00A0256D"/>
    <w:rsid w:val="00A300DC"/>
    <w:rsid w:val="00A532D2"/>
    <w:rsid w:val="00A72244"/>
    <w:rsid w:val="00A839D3"/>
    <w:rsid w:val="00B0148E"/>
    <w:rsid w:val="00B40529"/>
    <w:rsid w:val="00BA39AC"/>
    <w:rsid w:val="00C610E3"/>
    <w:rsid w:val="00CA7EBA"/>
    <w:rsid w:val="00D15BC6"/>
    <w:rsid w:val="00D75D9B"/>
    <w:rsid w:val="00E15BB2"/>
    <w:rsid w:val="00ED20D8"/>
    <w:rsid w:val="00F114F6"/>
    <w:rsid w:val="00F33E62"/>
    <w:rsid w:val="00F5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6F444-697A-461A-B4FC-22916AFE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0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ED20D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ED20D8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0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A300DC"/>
    <w:pPr>
      <w:ind w:left="720"/>
      <w:jc w:val="both"/>
    </w:pPr>
    <w:rPr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B405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05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B405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052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В. Егорочкина</dc:creator>
  <cp:lastModifiedBy>Мярикянова Эльвира Трофимовна</cp:lastModifiedBy>
  <cp:revision>6</cp:revision>
  <cp:lastPrinted>2018-08-09T06:18:00Z</cp:lastPrinted>
  <dcterms:created xsi:type="dcterms:W3CDTF">2020-01-12T03:36:00Z</dcterms:created>
  <dcterms:modified xsi:type="dcterms:W3CDTF">2020-01-17T02:50:00Z</dcterms:modified>
</cp:coreProperties>
</file>